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C39D6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C39D6">
            <w:r>
              <w:t>Стоимость предложения</w:t>
            </w:r>
            <w:r w:rsidR="009C39D6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C39D6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DA28D6">
            <w:r w:rsidRPr="00DA28D6">
              <w:t>11 669 843,33</w:t>
            </w:r>
          </w:p>
        </w:tc>
        <w:tc>
          <w:tcPr>
            <w:tcW w:w="3588" w:type="dxa"/>
          </w:tcPr>
          <w:p w:rsidR="00592BC9" w:rsidRDefault="009C39D6" w:rsidP="00DA28D6">
            <w:r>
              <w:t xml:space="preserve">от </w:t>
            </w:r>
            <w:r w:rsidR="00DA28D6">
              <w:t>26.08</w:t>
            </w:r>
            <w:r>
              <w:t>.202</w:t>
            </w:r>
            <w:r w:rsidR="00DA28D6">
              <w:t>4</w:t>
            </w:r>
            <w:r>
              <w:t xml:space="preserve"> б/</w:t>
            </w:r>
            <w:proofErr w:type="gramStart"/>
            <w:r>
              <w:t>н</w:t>
            </w:r>
            <w:proofErr w:type="gramEnd"/>
          </w:p>
        </w:tc>
      </w:tr>
      <w:tr w:rsidR="00592BC9" w:rsidTr="00592BC9">
        <w:tc>
          <w:tcPr>
            <w:tcW w:w="3587" w:type="dxa"/>
          </w:tcPr>
          <w:p w:rsidR="00592BC9" w:rsidRDefault="009C39D6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DA28D6">
            <w:r w:rsidRPr="00DA28D6">
              <w:t>12 958 767,77</w:t>
            </w:r>
          </w:p>
        </w:tc>
        <w:tc>
          <w:tcPr>
            <w:tcW w:w="3588" w:type="dxa"/>
          </w:tcPr>
          <w:p w:rsidR="00592BC9" w:rsidRDefault="009C39D6" w:rsidP="00DA28D6">
            <w:r>
              <w:t>от 26.0</w:t>
            </w:r>
            <w:r w:rsidR="00DA28D6">
              <w:t>8</w:t>
            </w:r>
            <w:r>
              <w:t>.202</w:t>
            </w:r>
            <w:r w:rsidR="00DA28D6">
              <w:t>4</w:t>
            </w:r>
            <w:r>
              <w:t xml:space="preserve"> №</w:t>
            </w:r>
            <w:r w:rsidR="00DA28D6">
              <w:t>71</w:t>
            </w:r>
          </w:p>
        </w:tc>
      </w:tr>
      <w:tr w:rsidR="00CC4EFA" w:rsidTr="00592BC9">
        <w:tc>
          <w:tcPr>
            <w:tcW w:w="3587" w:type="dxa"/>
          </w:tcPr>
          <w:p w:rsidR="00CC4EFA" w:rsidRDefault="009C39D6">
            <w:r>
              <w:t>Исполнитель 3</w:t>
            </w:r>
          </w:p>
        </w:tc>
        <w:tc>
          <w:tcPr>
            <w:tcW w:w="3587" w:type="dxa"/>
          </w:tcPr>
          <w:p w:rsidR="00CC4EFA" w:rsidRDefault="00DA28D6">
            <w:r w:rsidRPr="00DA28D6">
              <w:t>13 152 241,00</w:t>
            </w:r>
          </w:p>
        </w:tc>
        <w:tc>
          <w:tcPr>
            <w:tcW w:w="3588" w:type="dxa"/>
          </w:tcPr>
          <w:p w:rsidR="00CC4EFA" w:rsidRDefault="009C39D6" w:rsidP="00DA28D6">
            <w:r>
              <w:t>от 2</w:t>
            </w:r>
            <w:r w:rsidR="00DA28D6">
              <w:t>9</w:t>
            </w:r>
            <w:r>
              <w:t>.09.202</w:t>
            </w:r>
            <w:r w:rsidR="00DA28D6">
              <w:t>4</w:t>
            </w:r>
            <w:r>
              <w:t xml:space="preserve"> №</w:t>
            </w:r>
            <w:r w:rsidR="00DA28D6">
              <w:t>4</w:t>
            </w:r>
          </w:p>
        </w:tc>
      </w:tr>
    </w:tbl>
    <w:p w:rsidR="00E83077" w:rsidRPr="00A82886" w:rsidRDefault="00E83077" w:rsidP="009C39D6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06A" w:rsidRDefault="00E8306A" w:rsidP="00453988">
      <w:pPr>
        <w:spacing w:after="0" w:line="240" w:lineRule="auto"/>
      </w:pPr>
      <w:r>
        <w:separator/>
      </w:r>
    </w:p>
  </w:endnote>
  <w:endnote w:type="continuationSeparator" w:id="0">
    <w:p w:rsidR="00E8306A" w:rsidRDefault="00E8306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06A" w:rsidRDefault="00E8306A" w:rsidP="00453988">
      <w:pPr>
        <w:spacing w:after="0" w:line="240" w:lineRule="auto"/>
      </w:pPr>
      <w:r>
        <w:separator/>
      </w:r>
    </w:p>
  </w:footnote>
  <w:footnote w:type="continuationSeparator" w:id="0">
    <w:p w:rsidR="00E8306A" w:rsidRDefault="00E8306A" w:rsidP="00453988">
      <w:pPr>
        <w:spacing w:after="0" w:line="240" w:lineRule="auto"/>
      </w:pPr>
      <w:r>
        <w:continuationSeparator/>
      </w:r>
    </w:p>
  </w:footnote>
  <w:footnote w:id="1">
    <w:p w:rsidR="009C39D6" w:rsidRPr="009C39D6" w:rsidRDefault="009C39D6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9C39D6">
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9D6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1E9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533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28D6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6A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3CB8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3BB5-E1AA-4229-8D41-3C0F535F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2024-10-14T06:50:00Z</dcterms:modified>
</cp:coreProperties>
</file>